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別紙</w:t>
      </w:r>
      <w:r w:rsidR="00796B9A">
        <w:rPr>
          <w:rFonts w:ascii="Century" w:hAnsi="Century" w:hint="eastAsia"/>
          <w:sz w:val="21"/>
          <w:szCs w:val="21"/>
        </w:rPr>
        <w:t>様式２</w:t>
      </w:r>
    </w:p>
    <w:p w:rsidR="00345E42" w:rsidRDefault="0016270B" w:rsidP="00345E42">
      <w:pPr>
        <w:pStyle w:val="a3"/>
        <w:jc w:val="center"/>
        <w:rPr>
          <w:rFonts w:ascii="Century" w:hAnsi="Century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/>
          <w:sz w:val="32"/>
          <w:szCs w:val="32"/>
        </w:rPr>
      </w:pPr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新潟市公告第</w:t>
      </w:r>
      <w:r w:rsidR="00F07510">
        <w:rPr>
          <w:rFonts w:ascii="Century" w:hAnsi="Century" w:hint="eastAsia"/>
          <w:spacing w:val="0"/>
          <w:sz w:val="21"/>
          <w:szCs w:val="21"/>
        </w:rPr>
        <w:t>５０７</w:t>
      </w:r>
      <w:bookmarkStart w:id="0" w:name="_GoBack"/>
      <w:bookmarkEnd w:id="0"/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6D63E8">
        <w:rPr>
          <w:rFonts w:ascii="Century" w:hAnsi="Century" w:hint="eastAsia"/>
          <w:sz w:val="21"/>
          <w:szCs w:val="21"/>
        </w:rPr>
        <w:t>学習用端末（</w:t>
      </w:r>
      <w:r w:rsidR="006D63E8">
        <w:rPr>
          <w:rFonts w:ascii="Century" w:hAnsi="Century" w:hint="eastAsia"/>
          <w:sz w:val="21"/>
          <w:szCs w:val="21"/>
        </w:rPr>
        <w:t>iPad</w:t>
      </w:r>
      <w:r w:rsidR="006D63E8">
        <w:rPr>
          <w:rFonts w:ascii="Century" w:hAnsi="Century" w:hint="eastAsia"/>
          <w:sz w:val="21"/>
          <w:szCs w:val="21"/>
        </w:rPr>
        <w:t>）用耐久キーボード一体型ケース</w:t>
      </w:r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DB1F76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="00DB1F76">
              <w:rPr>
                <w:rFonts w:ascii="Century" w:hAnsi="Century" w:hint="eastAsia"/>
                <w:sz w:val="20"/>
                <w:szCs w:val="20"/>
              </w:rPr>
              <w:t>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DB1F76">
        <w:rPr>
          <w:rFonts w:ascii="Century" w:hAnsi="Century" w:hint="eastAsia"/>
          <w:sz w:val="20"/>
          <w:szCs w:val="20"/>
        </w:rPr>
        <w:t>銘柄と同等の品質・機能を有する</w:t>
      </w:r>
      <w:r w:rsidR="00D84F65">
        <w:rPr>
          <w:rFonts w:ascii="Century" w:hAnsi="Century" w:hint="eastAsia"/>
          <w:sz w:val="20"/>
          <w:szCs w:val="20"/>
        </w:rPr>
        <w:t>製品であることが分かる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0714"/>
    <w:rsid w:val="00062225"/>
    <w:rsid w:val="000B115C"/>
    <w:rsid w:val="000B52C1"/>
    <w:rsid w:val="000F4D91"/>
    <w:rsid w:val="00143699"/>
    <w:rsid w:val="00143C84"/>
    <w:rsid w:val="00146EE6"/>
    <w:rsid w:val="0016270B"/>
    <w:rsid w:val="001800FC"/>
    <w:rsid w:val="001B461B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D63E8"/>
    <w:rsid w:val="006F1FC4"/>
    <w:rsid w:val="00721782"/>
    <w:rsid w:val="00733A9A"/>
    <w:rsid w:val="0075689E"/>
    <w:rsid w:val="00787248"/>
    <w:rsid w:val="00793285"/>
    <w:rsid w:val="00796B9A"/>
    <w:rsid w:val="007A73ED"/>
    <w:rsid w:val="007B2635"/>
    <w:rsid w:val="007F2547"/>
    <w:rsid w:val="00831278"/>
    <w:rsid w:val="008403F9"/>
    <w:rsid w:val="0086113E"/>
    <w:rsid w:val="00886B38"/>
    <w:rsid w:val="0088739F"/>
    <w:rsid w:val="0089610A"/>
    <w:rsid w:val="00896A91"/>
    <w:rsid w:val="008D7368"/>
    <w:rsid w:val="00923183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B908CE"/>
    <w:rsid w:val="00BE7EF0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E217A"/>
    <w:rsid w:val="00E36BC9"/>
    <w:rsid w:val="00E405B9"/>
    <w:rsid w:val="00E670B6"/>
    <w:rsid w:val="00E814F0"/>
    <w:rsid w:val="00EA5ABD"/>
    <w:rsid w:val="00EC2416"/>
    <w:rsid w:val="00ED6A5A"/>
    <w:rsid w:val="00F07510"/>
    <w:rsid w:val="00F26848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石山　菜々子</cp:lastModifiedBy>
  <cp:revision>20</cp:revision>
  <cp:lastPrinted>2024-08-09T06:29:00Z</cp:lastPrinted>
  <dcterms:created xsi:type="dcterms:W3CDTF">2022-01-04T01:02:00Z</dcterms:created>
  <dcterms:modified xsi:type="dcterms:W3CDTF">2024-10-31T00:39:00Z</dcterms:modified>
</cp:coreProperties>
</file>