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87" w:rsidRDefault="00CC1487" w:rsidP="00CC1487">
      <w:pPr>
        <w:jc w:val="right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様式1</w:t>
      </w:r>
    </w:p>
    <w:p w:rsidR="00E6610B" w:rsidRDefault="00317F30" w:rsidP="00317F30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工事履行報告書（債権譲渡用）</w:t>
      </w:r>
    </w:p>
    <w:p w:rsidR="00E6610B" w:rsidRDefault="00317F30" w:rsidP="00317F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Pr="00317F30">
        <w:rPr>
          <w:rFonts w:ascii="ＭＳ 明朝" w:hAnsi="ＭＳ 明朝" w:hint="eastAsia"/>
          <w:szCs w:val="21"/>
        </w:rPr>
        <w:t>会社名</w:t>
      </w:r>
    </w:p>
    <w:p w:rsidR="00E6610B" w:rsidRDefault="00E6610B" w:rsidP="00CC1487">
      <w:pPr>
        <w:jc w:val="right"/>
        <w:rPr>
          <w:rFonts w:ascii="ＭＳ 明朝" w:hAnsi="ＭＳ 明朝"/>
          <w:szCs w:val="21"/>
        </w:rPr>
      </w:pPr>
    </w:p>
    <w:p w:rsidR="00317F30" w:rsidRDefault="00317F30" w:rsidP="00CC1487">
      <w:pPr>
        <w:jc w:val="right"/>
        <w:rPr>
          <w:rFonts w:ascii="ＭＳ 明朝" w:hAnsi="ＭＳ 明朝"/>
          <w:szCs w:val="21"/>
        </w:rPr>
      </w:pPr>
    </w:p>
    <w:p w:rsidR="00317F30" w:rsidRDefault="00317F30" w:rsidP="00CC1487">
      <w:pPr>
        <w:jc w:val="right"/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750"/>
        <w:gridCol w:w="2860"/>
        <w:gridCol w:w="2310"/>
      </w:tblGrid>
      <w:tr w:rsidR="00CC1487" w:rsidTr="00D9051D">
        <w:trPr>
          <w:trHeight w:val="586"/>
        </w:trPr>
        <w:tc>
          <w:tcPr>
            <w:tcW w:w="9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1487" w:rsidRDefault="00CC1487" w:rsidP="00D9051D">
            <w:pPr>
              <w:pStyle w:val="ab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月　　日現在</w:t>
            </w:r>
          </w:p>
        </w:tc>
      </w:tr>
      <w:tr w:rsidR="00CC1487" w:rsidTr="00D9051D">
        <w:trPr>
          <w:trHeight w:val="63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工事番号</w:t>
            </w:r>
          </w:p>
        </w:tc>
        <w:tc>
          <w:tcPr>
            <w:tcW w:w="7920" w:type="dxa"/>
            <w:gridSpan w:val="3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759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工 事 名</w:t>
            </w:r>
          </w:p>
        </w:tc>
        <w:tc>
          <w:tcPr>
            <w:tcW w:w="7920" w:type="dxa"/>
            <w:gridSpan w:val="3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cantSplit/>
          <w:trHeight w:val="654"/>
        </w:trPr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工　　期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CC1487" w:rsidRDefault="00CC1487" w:rsidP="00CC1487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</w:rPr>
              <w:t xml:space="preserve">　　　　年　　月　　日から　　　　年　　月　　日まで</w:t>
            </w:r>
          </w:p>
        </w:tc>
      </w:tr>
      <w:tr w:rsidR="00CC1487" w:rsidTr="00D9051D"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　別</w:t>
            </w: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予定工程（％）</w:t>
            </w:r>
          </w:p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）は，工程変更後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実施工程（％）</w:t>
            </w:r>
          </w:p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）は，予定工程との差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備　　考</w:t>
            </w: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45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（　　　　）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</w:p>
        </w:tc>
      </w:tr>
      <w:tr w:rsidR="00CC1487" w:rsidTr="00D9051D">
        <w:trPr>
          <w:trHeight w:val="990"/>
        </w:trPr>
        <w:tc>
          <w:tcPr>
            <w:tcW w:w="9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87" w:rsidRDefault="00CC1487" w:rsidP="00D9051D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確認欄　　　　　　　　　　　　　　　　　　○○課長　　　　　　　　　印</w:t>
            </w:r>
          </w:p>
          <w:p w:rsidR="00CC1487" w:rsidRDefault="00CC1487" w:rsidP="00D905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担当監督員　　　　　　　　　印</w:t>
            </w:r>
          </w:p>
        </w:tc>
      </w:tr>
    </w:tbl>
    <w:p w:rsidR="00CC1487" w:rsidRDefault="00CC1487" w:rsidP="00CC1487">
      <w:pPr>
        <w:ind w:left="210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　1　次の資料を添付してください。</w:t>
      </w:r>
    </w:p>
    <w:p w:rsidR="00CC1487" w:rsidRDefault="00CC1487" w:rsidP="00CC1487">
      <w:pPr>
        <w:ind w:left="210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⑴　工事の進捗状況を表示した工程表</w:t>
      </w:r>
    </w:p>
    <w:p w:rsidR="00CC1487" w:rsidRDefault="00CC1487" w:rsidP="00CC1487">
      <w:pPr>
        <w:ind w:left="210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⑵　工事写真（着手前，現況）</w:t>
      </w:r>
    </w:p>
    <w:p w:rsidR="00CC1487" w:rsidRDefault="00CC1487" w:rsidP="00CC1487">
      <w:pPr>
        <w:ind w:left="210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　２　実施工程は出来高集計です。</w:t>
      </w:r>
    </w:p>
    <w:p w:rsidR="00CC1487" w:rsidRDefault="00CC1487" w:rsidP="00CC1487">
      <w:pPr>
        <w:ind w:left="210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注　３　「月別」欄が不足する場合は適宜増やしてください。</w:t>
      </w:r>
    </w:p>
    <w:p w:rsidR="00215A57" w:rsidRPr="00115EFA" w:rsidRDefault="00CC1487" w:rsidP="00890057">
      <w:r>
        <w:t xml:space="preserve">                                                               </w:t>
      </w:r>
      <w:r>
        <w:rPr>
          <w:rFonts w:hint="eastAsia"/>
        </w:rPr>
        <w:t xml:space="preserve">　　　　　</w:t>
      </w:r>
      <w:r w:rsidR="00FA08D9">
        <w:t xml:space="preserve"> </w:t>
      </w:r>
      <w:r w:rsidR="00FA08D9">
        <w:rPr>
          <w:rFonts w:hint="eastAsia"/>
        </w:rPr>
        <w:t xml:space="preserve">　　　</w:t>
      </w:r>
    </w:p>
    <w:sectPr w:rsidR="00215A57" w:rsidRPr="00115EFA" w:rsidSect="00917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BFB" w:rsidRDefault="00906BFB">
      <w:r>
        <w:separator/>
      </w:r>
    </w:p>
  </w:endnote>
  <w:endnote w:type="continuationSeparator" w:id="0">
    <w:p w:rsidR="00906BFB" w:rsidRDefault="0090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32A" w:rsidRDefault="004303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32A" w:rsidRDefault="0043032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32A" w:rsidRDefault="004303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BFB" w:rsidRDefault="00906BFB">
      <w:r>
        <w:separator/>
      </w:r>
    </w:p>
  </w:footnote>
  <w:footnote w:type="continuationSeparator" w:id="0">
    <w:p w:rsidR="00906BFB" w:rsidRDefault="00906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32A" w:rsidRDefault="004303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32A" w:rsidRDefault="004303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32A" w:rsidRDefault="004303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0572"/>
    <w:multiLevelType w:val="hybridMultilevel"/>
    <w:tmpl w:val="F8A2270E"/>
    <w:lvl w:ilvl="0" w:tplc="419C5F4A">
      <w:start w:val="1"/>
      <w:numFmt w:val="decimalEnclosedCircle"/>
      <w:lvlText w:val="%1"/>
      <w:lvlJc w:val="left"/>
      <w:pPr>
        <w:tabs>
          <w:tab w:val="num" w:pos="640"/>
        </w:tabs>
        <w:ind w:left="6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1" w15:restartNumberingAfterBreak="0">
    <w:nsid w:val="311C2B13"/>
    <w:multiLevelType w:val="hybridMultilevel"/>
    <w:tmpl w:val="430460A0"/>
    <w:lvl w:ilvl="0" w:tplc="2ACEAF9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B967E64"/>
    <w:multiLevelType w:val="hybridMultilevel"/>
    <w:tmpl w:val="FB7208A4"/>
    <w:lvl w:ilvl="0" w:tplc="3D9CD724">
      <w:start w:val="1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3" w15:restartNumberingAfterBreak="0">
    <w:nsid w:val="5334493D"/>
    <w:multiLevelType w:val="hybridMultilevel"/>
    <w:tmpl w:val="77AA3214"/>
    <w:lvl w:ilvl="0" w:tplc="EDECF778">
      <w:start w:val="1"/>
      <w:numFmt w:val="decimalFullWidth"/>
      <w:lvlText w:val="（%1）"/>
      <w:lvlJc w:val="left"/>
      <w:pPr>
        <w:tabs>
          <w:tab w:val="num" w:pos="1110"/>
        </w:tabs>
        <w:ind w:left="111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4" w15:restartNumberingAfterBreak="0">
    <w:nsid w:val="54034B6E"/>
    <w:multiLevelType w:val="hybridMultilevel"/>
    <w:tmpl w:val="7CEE3440"/>
    <w:lvl w:ilvl="0" w:tplc="73DE7D5A">
      <w:start w:val="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6485159"/>
    <w:multiLevelType w:val="hybridMultilevel"/>
    <w:tmpl w:val="10E467B2"/>
    <w:lvl w:ilvl="0" w:tplc="7E805BD2">
      <w:start w:val="1"/>
      <w:numFmt w:val="decimalFullWidth"/>
      <w:lvlText w:val="（%1）"/>
      <w:lvlJc w:val="left"/>
      <w:pPr>
        <w:tabs>
          <w:tab w:val="num" w:pos="1110"/>
        </w:tabs>
        <w:ind w:left="111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6" w15:restartNumberingAfterBreak="0">
    <w:nsid w:val="59886FAA"/>
    <w:multiLevelType w:val="hybridMultilevel"/>
    <w:tmpl w:val="E60A96A8"/>
    <w:lvl w:ilvl="0" w:tplc="A6A6D132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791CB0"/>
    <w:multiLevelType w:val="hybridMultilevel"/>
    <w:tmpl w:val="22C43CBE"/>
    <w:lvl w:ilvl="0" w:tplc="DA1CDF6E">
      <w:start w:val="7"/>
      <w:numFmt w:val="decimalEnclosedCircle"/>
      <w:lvlText w:val="%1"/>
      <w:lvlJc w:val="left"/>
      <w:pPr>
        <w:tabs>
          <w:tab w:val="num" w:pos="1395"/>
        </w:tabs>
        <w:ind w:left="139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42B6EFF"/>
    <w:multiLevelType w:val="hybridMultilevel"/>
    <w:tmpl w:val="E4D2097E"/>
    <w:lvl w:ilvl="0" w:tplc="6D56FD8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6E04A1C"/>
    <w:multiLevelType w:val="hybridMultilevel"/>
    <w:tmpl w:val="7812A73A"/>
    <w:lvl w:ilvl="0" w:tplc="10781296">
      <w:start w:val="2"/>
      <w:numFmt w:val="decimalFullWidth"/>
      <w:lvlText w:val="（%1）"/>
      <w:lvlJc w:val="left"/>
      <w:pPr>
        <w:tabs>
          <w:tab w:val="num" w:pos="1120"/>
        </w:tabs>
        <w:ind w:left="112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10" w15:restartNumberingAfterBreak="0">
    <w:nsid w:val="7D2120CC"/>
    <w:multiLevelType w:val="hybridMultilevel"/>
    <w:tmpl w:val="78A28304"/>
    <w:lvl w:ilvl="0" w:tplc="F164535E">
      <w:start w:val="2"/>
      <w:numFmt w:val="decimalEnclosedCircle"/>
      <w:lvlText w:val="%1"/>
      <w:lvlJc w:val="left"/>
      <w:pPr>
        <w:tabs>
          <w:tab w:val="num" w:pos="640"/>
        </w:tabs>
        <w:ind w:left="640" w:hanging="360"/>
      </w:pPr>
      <w:rPr>
        <w:rFonts w:hint="eastAsia"/>
      </w:rPr>
    </w:lvl>
    <w:lvl w:ilvl="1" w:tplc="930E0F8A">
      <w:start w:val="2"/>
      <w:numFmt w:val="bullet"/>
      <w:lvlText w:val="※"/>
      <w:lvlJc w:val="left"/>
      <w:pPr>
        <w:tabs>
          <w:tab w:val="num" w:pos="1060"/>
        </w:tabs>
        <w:ind w:left="1060" w:hanging="36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06"/>
    <w:rsid w:val="00062A6D"/>
    <w:rsid w:val="00067D79"/>
    <w:rsid w:val="00076C60"/>
    <w:rsid w:val="000D3E1C"/>
    <w:rsid w:val="00115EFA"/>
    <w:rsid w:val="001275D5"/>
    <w:rsid w:val="001966D8"/>
    <w:rsid w:val="001C4204"/>
    <w:rsid w:val="00215A57"/>
    <w:rsid w:val="00297B21"/>
    <w:rsid w:val="002E5C68"/>
    <w:rsid w:val="00317F30"/>
    <w:rsid w:val="00323EF6"/>
    <w:rsid w:val="003F0AE1"/>
    <w:rsid w:val="0043032A"/>
    <w:rsid w:val="004634E4"/>
    <w:rsid w:val="00475328"/>
    <w:rsid w:val="004C3838"/>
    <w:rsid w:val="00535E5A"/>
    <w:rsid w:val="00546634"/>
    <w:rsid w:val="0056006A"/>
    <w:rsid w:val="005875A2"/>
    <w:rsid w:val="005B1E0B"/>
    <w:rsid w:val="00621D06"/>
    <w:rsid w:val="0069671E"/>
    <w:rsid w:val="006A2716"/>
    <w:rsid w:val="006C56F5"/>
    <w:rsid w:val="006C7384"/>
    <w:rsid w:val="0079259F"/>
    <w:rsid w:val="00801209"/>
    <w:rsid w:val="00803596"/>
    <w:rsid w:val="00886204"/>
    <w:rsid w:val="00890057"/>
    <w:rsid w:val="00892C1F"/>
    <w:rsid w:val="008C583C"/>
    <w:rsid w:val="00906BFB"/>
    <w:rsid w:val="0091449E"/>
    <w:rsid w:val="00917BDE"/>
    <w:rsid w:val="009239CD"/>
    <w:rsid w:val="00953D74"/>
    <w:rsid w:val="0096231C"/>
    <w:rsid w:val="00990383"/>
    <w:rsid w:val="009D1DBC"/>
    <w:rsid w:val="009F3392"/>
    <w:rsid w:val="00A207E8"/>
    <w:rsid w:val="00A732B7"/>
    <w:rsid w:val="00A80AFB"/>
    <w:rsid w:val="00AC1C61"/>
    <w:rsid w:val="00B17A1F"/>
    <w:rsid w:val="00B52265"/>
    <w:rsid w:val="00C35C5C"/>
    <w:rsid w:val="00CC1487"/>
    <w:rsid w:val="00CD3546"/>
    <w:rsid w:val="00D06138"/>
    <w:rsid w:val="00D21412"/>
    <w:rsid w:val="00D9051D"/>
    <w:rsid w:val="00E647B7"/>
    <w:rsid w:val="00E6610B"/>
    <w:rsid w:val="00F7698B"/>
    <w:rsid w:val="00FA08D9"/>
    <w:rsid w:val="00FA6F69"/>
    <w:rsid w:val="00FC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Pr>
      <w:color w:val="0000FF"/>
      <w:u w:val="single"/>
    </w:rPr>
  </w:style>
  <w:style w:type="paragraph" w:styleId="a4">
    <w:name w:val="Body Text Indent"/>
    <w:basedOn w:val="a"/>
    <w:semiHidden/>
    <w:pPr>
      <w:widowControl/>
      <w:ind w:leftChars="684" w:left="1438" w:hanging="2"/>
      <w:jc w:val="left"/>
    </w:pPr>
    <w:rPr>
      <w:rFonts w:ascii="ＭＳ ゴシック" w:eastAsia="ＭＳ ゴシック" w:hAnsi="ＭＳ ゴシック"/>
      <w:color w:val="000000"/>
      <w:spacing w:val="20"/>
      <w:kern w:val="0"/>
      <w:sz w:val="24"/>
      <w:szCs w:val="24"/>
    </w:rPr>
  </w:style>
  <w:style w:type="paragraph" w:styleId="2">
    <w:name w:val="Body Text Indent 2"/>
    <w:basedOn w:val="a"/>
    <w:semiHidden/>
    <w:pPr>
      <w:widowControl/>
      <w:ind w:left="1358" w:hangingChars="485" w:hanging="1358"/>
      <w:jc w:val="left"/>
    </w:pPr>
    <w:rPr>
      <w:rFonts w:ascii="ＭＳ ゴシック" w:eastAsia="ＭＳ ゴシック" w:hAnsi="ＭＳ ゴシック"/>
      <w:color w:val="000000"/>
      <w:spacing w:val="20"/>
      <w:kern w:val="0"/>
      <w:sz w:val="24"/>
      <w:szCs w:val="24"/>
    </w:rPr>
  </w:style>
  <w:style w:type="paragraph" w:styleId="3">
    <w:name w:val="Body Text Indent 3"/>
    <w:basedOn w:val="a"/>
    <w:semiHidden/>
    <w:pPr>
      <w:widowControl/>
      <w:ind w:leftChars="-285" w:left="1362" w:hangingChars="700" w:hanging="1960"/>
      <w:jc w:val="left"/>
    </w:pPr>
    <w:rPr>
      <w:rFonts w:ascii="ＭＳ ゴシック" w:eastAsia="ＭＳ ゴシック" w:hAnsi="ＭＳ ゴシック"/>
      <w:color w:val="000000"/>
      <w:spacing w:val="20"/>
      <w:kern w:val="0"/>
      <w:sz w:val="24"/>
      <w:szCs w:val="24"/>
    </w:r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1"/>
      <w:szCs w:val="22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1"/>
      <w:szCs w:val="22"/>
    </w:rPr>
  </w:style>
  <w:style w:type="paragraph" w:styleId="a9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Closing"/>
    <w:basedOn w:val="a"/>
    <w:next w:val="a"/>
    <w:link w:val="ac"/>
    <w:semiHidden/>
    <w:rsid w:val="00CC1487"/>
    <w:pPr>
      <w:jc w:val="right"/>
    </w:pPr>
    <w:rPr>
      <w:sz w:val="22"/>
      <w:szCs w:val="20"/>
    </w:rPr>
  </w:style>
  <w:style w:type="character" w:customStyle="1" w:styleId="ac">
    <w:name w:val="結語 (文字)"/>
    <w:link w:val="ab"/>
    <w:semiHidden/>
    <w:rsid w:val="00CC1487"/>
    <w:rPr>
      <w:kern w:val="2"/>
      <w:sz w:val="22"/>
    </w:rPr>
  </w:style>
  <w:style w:type="paragraph" w:customStyle="1" w:styleId="ad">
    <w:name w:val="一太郎"/>
    <w:rsid w:val="00CC1487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cs="ＭＳ 明朝"/>
      <w:spacing w:val="9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2021-03-30T05:28:00Z</dcterms:created>
  <dcterms:modified xsi:type="dcterms:W3CDTF">2021-03-30T05:28:00Z</dcterms:modified>
</cp:coreProperties>
</file>