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AA" w:rsidRDefault="009813B8" w:rsidP="00A21EAA">
      <w:pPr>
        <w:wordWrap/>
        <w:spacing w:line="240" w:lineRule="exact"/>
      </w:pPr>
      <w:r>
        <w:rPr>
          <w:rFonts w:hint="eastAsia"/>
        </w:rPr>
        <w:t>別記様式第４号（第４</w:t>
      </w:r>
      <w:r w:rsidR="00A21EAA">
        <w:rPr>
          <w:rFonts w:hint="eastAsia"/>
        </w:rPr>
        <w:t>条関係）</w:t>
      </w:r>
    </w:p>
    <w:p w:rsidR="00A21EAA" w:rsidRDefault="00A21EAA" w:rsidP="00A21EAA">
      <w:pPr>
        <w:wordWrap/>
        <w:spacing w:before="240" w:line="240" w:lineRule="exact"/>
        <w:jc w:val="center"/>
      </w:pPr>
      <w:r>
        <w:rPr>
          <w:rFonts w:hint="eastAsia"/>
        </w:rPr>
        <w:t>廃止・休止・再開届出書</w:t>
      </w:r>
    </w:p>
    <w:p w:rsidR="00A21EAA" w:rsidRDefault="00A21EAA" w:rsidP="00A21EAA">
      <w:pPr>
        <w:wordWrap/>
        <w:spacing w:before="240" w:line="240" w:lineRule="exact"/>
        <w:jc w:val="right"/>
      </w:pPr>
      <w:r>
        <w:rPr>
          <w:rFonts w:hint="eastAsia"/>
        </w:rPr>
        <w:t>年　　月　　日</w:t>
      </w:r>
    </w:p>
    <w:p w:rsidR="00A21EAA" w:rsidRDefault="00A21EAA" w:rsidP="00A21EAA">
      <w:pPr>
        <w:wordWrap/>
        <w:spacing w:before="240" w:line="240" w:lineRule="exact"/>
      </w:pPr>
      <w:r>
        <w:rPr>
          <w:rFonts w:hint="eastAsia"/>
        </w:rPr>
        <w:t xml:space="preserve">　　（</w:t>
      </w:r>
      <w:r w:rsidR="00392715">
        <w:rPr>
          <w:rFonts w:hint="eastAsia"/>
        </w:rPr>
        <w:t>宛</w:t>
      </w:r>
      <w:bookmarkStart w:id="0" w:name="_GoBack"/>
      <w:bookmarkEnd w:id="0"/>
      <w:r>
        <w:rPr>
          <w:rFonts w:hint="eastAsia"/>
        </w:rPr>
        <w:t>先）新潟市長</w:t>
      </w:r>
    </w:p>
    <w:p w:rsidR="00A21EAA" w:rsidRDefault="00A21EAA" w:rsidP="00A21EAA">
      <w:pPr>
        <w:wordWrap/>
        <w:spacing w:line="240" w:lineRule="exact"/>
        <w:ind w:firstLineChars="2800" w:firstLine="5880"/>
        <w:jc w:val="left"/>
      </w:pPr>
      <w:r>
        <w:rPr>
          <w:rFonts w:hint="eastAsia"/>
        </w:rPr>
        <w:t xml:space="preserve">所在地　</w:t>
      </w:r>
    </w:p>
    <w:p w:rsidR="00A21EAA" w:rsidRDefault="00A21EAA" w:rsidP="00A21EAA">
      <w:pPr>
        <w:wordWrap/>
        <w:spacing w:line="240" w:lineRule="exact"/>
        <w:ind w:firstLineChars="1100" w:firstLine="4620"/>
        <w:jc w:val="left"/>
      </w:pPr>
      <w:r>
        <w:rPr>
          <w:rFonts w:hint="eastAsia"/>
          <w:spacing w:val="105"/>
        </w:rPr>
        <w:t>事業</w:t>
      </w:r>
      <w:r>
        <w:rPr>
          <w:rFonts w:hint="eastAsia"/>
        </w:rPr>
        <w:t xml:space="preserve">者　</w:t>
      </w:r>
      <w:r w:rsidRPr="00A21EAA">
        <w:rPr>
          <w:rFonts w:hint="eastAsia"/>
          <w:spacing w:val="105"/>
          <w:fitText w:val="630" w:id="-1150099712"/>
        </w:rPr>
        <w:t>名</w:t>
      </w:r>
      <w:r w:rsidRPr="00A21EAA">
        <w:rPr>
          <w:rFonts w:hint="eastAsia"/>
          <w:fitText w:val="630" w:id="-1150099712"/>
        </w:rPr>
        <w:t>称</w:t>
      </w:r>
      <w:r>
        <w:rPr>
          <w:rFonts w:hint="eastAsia"/>
        </w:rPr>
        <w:t xml:space="preserve">　</w:t>
      </w:r>
    </w:p>
    <w:p w:rsidR="00A21EAA" w:rsidRDefault="00A21EAA" w:rsidP="00A21EAA">
      <w:pPr>
        <w:wordWrap/>
        <w:spacing w:line="240" w:lineRule="exact"/>
        <w:ind w:firstLineChars="2800" w:firstLine="5880"/>
        <w:jc w:val="left"/>
      </w:pPr>
      <w:r>
        <w:rPr>
          <w:rFonts w:hint="eastAsia"/>
        </w:rPr>
        <w:t xml:space="preserve">代表者　</w:t>
      </w:r>
    </w:p>
    <w:p w:rsidR="00A21EAA" w:rsidRDefault="00A21EAA" w:rsidP="00A21EAA">
      <w:pPr>
        <w:wordWrap/>
        <w:spacing w:before="240" w:after="240" w:line="240" w:lineRule="exact"/>
      </w:pPr>
      <w:r>
        <w:rPr>
          <w:rFonts w:hint="eastAsia"/>
        </w:rPr>
        <w:t xml:space="preserve">　　次のとおり事業の廃止（休止・再開）をしましたので届け出ます。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680"/>
        <w:gridCol w:w="535"/>
        <w:gridCol w:w="536"/>
        <w:gridCol w:w="535"/>
        <w:gridCol w:w="536"/>
        <w:gridCol w:w="535"/>
        <w:gridCol w:w="536"/>
        <w:gridCol w:w="535"/>
        <w:gridCol w:w="536"/>
        <w:gridCol w:w="535"/>
        <w:gridCol w:w="536"/>
      </w:tblGrid>
      <w:tr w:rsidR="00A21EAA" w:rsidTr="00A21EAA">
        <w:trPr>
          <w:trHeight w:val="360"/>
        </w:trPr>
        <w:tc>
          <w:tcPr>
            <w:tcW w:w="2415" w:type="dxa"/>
            <w:tcBorders>
              <w:top w:val="nil"/>
              <w:left w:val="nil"/>
            </w:tcBorders>
            <w:vAlign w:val="center"/>
          </w:tcPr>
          <w:p w:rsidR="00A21EAA" w:rsidRDefault="00A21EAA" w:rsidP="00C10CB9">
            <w:pPr>
              <w:wordWrap/>
              <w:spacing w:line="240" w:lineRule="exact"/>
            </w:pPr>
            <w:r>
              <w:rPr>
                <w:rFonts w:hint="eastAsia"/>
              </w:rPr>
              <w:t xml:space="preserve">　</w:t>
            </w:r>
          </w:p>
        </w:tc>
        <w:tc>
          <w:tcPr>
            <w:tcW w:w="1680" w:type="dxa"/>
            <w:vAlign w:val="center"/>
          </w:tcPr>
          <w:p w:rsidR="00A21EAA" w:rsidRDefault="00A21EAA" w:rsidP="00C10CB9">
            <w:pPr>
              <w:wordWrap/>
              <w:spacing w:line="240" w:lineRule="exact"/>
              <w:jc w:val="distribute"/>
            </w:pPr>
            <w:r>
              <w:rPr>
                <w:rFonts w:hint="eastAsia"/>
              </w:rPr>
              <w:t>事業所番号</w:t>
            </w:r>
          </w:p>
        </w:tc>
        <w:tc>
          <w:tcPr>
            <w:tcW w:w="535" w:type="dxa"/>
            <w:tcBorders>
              <w:right w:val="dotted" w:sz="4" w:space="0" w:color="auto"/>
            </w:tcBorders>
            <w:vAlign w:val="center"/>
          </w:tcPr>
          <w:p w:rsidR="00A21EAA" w:rsidRDefault="00A21EAA" w:rsidP="00C10CB9">
            <w:pPr>
              <w:wordWrap/>
              <w:spacing w:line="240" w:lineRule="exact"/>
            </w:pPr>
          </w:p>
        </w:tc>
        <w:tc>
          <w:tcPr>
            <w:tcW w:w="536" w:type="dxa"/>
            <w:tcBorders>
              <w:left w:val="dotted" w:sz="4" w:space="0" w:color="auto"/>
              <w:right w:val="dotted" w:sz="4" w:space="0" w:color="auto"/>
            </w:tcBorders>
            <w:vAlign w:val="center"/>
          </w:tcPr>
          <w:p w:rsidR="00A21EAA" w:rsidRDefault="00A21EAA" w:rsidP="00C10CB9">
            <w:pPr>
              <w:wordWrap/>
              <w:spacing w:line="240" w:lineRule="exact"/>
            </w:pPr>
          </w:p>
        </w:tc>
        <w:tc>
          <w:tcPr>
            <w:tcW w:w="535" w:type="dxa"/>
            <w:tcBorders>
              <w:left w:val="dotted" w:sz="4" w:space="0" w:color="auto"/>
              <w:right w:val="dotted" w:sz="4" w:space="0" w:color="auto"/>
            </w:tcBorders>
            <w:vAlign w:val="center"/>
          </w:tcPr>
          <w:p w:rsidR="00A21EAA" w:rsidRDefault="00A21EAA" w:rsidP="00C10CB9">
            <w:pPr>
              <w:wordWrap/>
              <w:spacing w:line="240" w:lineRule="exact"/>
            </w:pPr>
          </w:p>
        </w:tc>
        <w:tc>
          <w:tcPr>
            <w:tcW w:w="536" w:type="dxa"/>
            <w:tcBorders>
              <w:left w:val="dotted" w:sz="4" w:space="0" w:color="auto"/>
              <w:right w:val="dotted" w:sz="4" w:space="0" w:color="auto"/>
            </w:tcBorders>
            <w:vAlign w:val="center"/>
          </w:tcPr>
          <w:p w:rsidR="00A21EAA" w:rsidRDefault="00A21EAA" w:rsidP="00C10CB9">
            <w:pPr>
              <w:wordWrap/>
              <w:spacing w:line="240" w:lineRule="exact"/>
            </w:pPr>
          </w:p>
        </w:tc>
        <w:tc>
          <w:tcPr>
            <w:tcW w:w="535" w:type="dxa"/>
            <w:tcBorders>
              <w:left w:val="dotted" w:sz="4" w:space="0" w:color="auto"/>
              <w:right w:val="dotted" w:sz="4" w:space="0" w:color="auto"/>
            </w:tcBorders>
            <w:vAlign w:val="center"/>
          </w:tcPr>
          <w:p w:rsidR="00A21EAA" w:rsidRDefault="00A21EAA" w:rsidP="00C10CB9">
            <w:pPr>
              <w:wordWrap/>
              <w:spacing w:line="240" w:lineRule="exact"/>
            </w:pPr>
          </w:p>
        </w:tc>
        <w:tc>
          <w:tcPr>
            <w:tcW w:w="536" w:type="dxa"/>
            <w:tcBorders>
              <w:left w:val="dotted" w:sz="4" w:space="0" w:color="auto"/>
              <w:right w:val="dotted" w:sz="4" w:space="0" w:color="auto"/>
            </w:tcBorders>
            <w:vAlign w:val="center"/>
          </w:tcPr>
          <w:p w:rsidR="00A21EAA" w:rsidRDefault="00A21EAA" w:rsidP="00C10CB9">
            <w:pPr>
              <w:wordWrap/>
              <w:spacing w:line="240" w:lineRule="exact"/>
            </w:pPr>
          </w:p>
        </w:tc>
        <w:tc>
          <w:tcPr>
            <w:tcW w:w="535" w:type="dxa"/>
            <w:tcBorders>
              <w:left w:val="dotted" w:sz="4" w:space="0" w:color="auto"/>
              <w:right w:val="dotted" w:sz="4" w:space="0" w:color="auto"/>
            </w:tcBorders>
            <w:vAlign w:val="center"/>
          </w:tcPr>
          <w:p w:rsidR="00A21EAA" w:rsidRDefault="00A21EAA" w:rsidP="00C10CB9">
            <w:pPr>
              <w:wordWrap/>
              <w:spacing w:line="240" w:lineRule="exact"/>
            </w:pPr>
          </w:p>
        </w:tc>
        <w:tc>
          <w:tcPr>
            <w:tcW w:w="536" w:type="dxa"/>
            <w:tcBorders>
              <w:left w:val="dotted" w:sz="4" w:space="0" w:color="auto"/>
              <w:right w:val="dotted" w:sz="4" w:space="0" w:color="auto"/>
            </w:tcBorders>
            <w:vAlign w:val="center"/>
          </w:tcPr>
          <w:p w:rsidR="00A21EAA" w:rsidRDefault="00A21EAA" w:rsidP="00C10CB9">
            <w:pPr>
              <w:wordWrap/>
              <w:spacing w:line="240" w:lineRule="exact"/>
            </w:pPr>
          </w:p>
        </w:tc>
        <w:tc>
          <w:tcPr>
            <w:tcW w:w="535" w:type="dxa"/>
            <w:tcBorders>
              <w:left w:val="dotted" w:sz="4" w:space="0" w:color="auto"/>
              <w:right w:val="dotted" w:sz="4" w:space="0" w:color="auto"/>
            </w:tcBorders>
            <w:vAlign w:val="center"/>
          </w:tcPr>
          <w:p w:rsidR="00A21EAA" w:rsidRDefault="00A21EAA" w:rsidP="00C10CB9">
            <w:pPr>
              <w:wordWrap/>
              <w:spacing w:line="240" w:lineRule="exact"/>
            </w:pPr>
          </w:p>
        </w:tc>
        <w:tc>
          <w:tcPr>
            <w:tcW w:w="536" w:type="dxa"/>
            <w:tcBorders>
              <w:left w:val="dotted" w:sz="4" w:space="0" w:color="auto"/>
            </w:tcBorders>
            <w:vAlign w:val="center"/>
          </w:tcPr>
          <w:p w:rsidR="00A21EAA" w:rsidRDefault="00A21EAA" w:rsidP="00C10CB9">
            <w:pPr>
              <w:wordWrap/>
              <w:spacing w:line="240" w:lineRule="exact"/>
            </w:pPr>
          </w:p>
        </w:tc>
      </w:tr>
      <w:tr w:rsidR="00A21EAA" w:rsidTr="00C10CB9">
        <w:trPr>
          <w:cantSplit/>
          <w:trHeight w:val="360"/>
        </w:trPr>
        <w:tc>
          <w:tcPr>
            <w:tcW w:w="2415" w:type="dxa"/>
            <w:vMerge w:val="restart"/>
            <w:vAlign w:val="center"/>
          </w:tcPr>
          <w:p w:rsidR="00A21EAA" w:rsidRDefault="00A21EAA" w:rsidP="00C10CB9">
            <w:pPr>
              <w:wordWrap/>
              <w:spacing w:line="240" w:lineRule="exact"/>
            </w:pPr>
            <w:r>
              <w:rPr>
                <w:rFonts w:hint="eastAsia"/>
              </w:rPr>
              <w:t>廃止（</w:t>
            </w:r>
            <w:r>
              <w:rPr>
                <w:rFonts w:hint="eastAsia"/>
                <w:spacing w:val="2"/>
              </w:rPr>
              <w:t>休止・再</w:t>
            </w:r>
            <w:r>
              <w:rPr>
                <w:rFonts w:hint="eastAsia"/>
              </w:rPr>
              <w:t>開）する事業所</w:t>
            </w:r>
          </w:p>
        </w:tc>
        <w:tc>
          <w:tcPr>
            <w:tcW w:w="1680" w:type="dxa"/>
            <w:tcBorders>
              <w:bottom w:val="dashed" w:sz="4" w:space="0" w:color="auto"/>
            </w:tcBorders>
            <w:vAlign w:val="center"/>
          </w:tcPr>
          <w:p w:rsidR="00A21EAA" w:rsidRDefault="00A21EAA" w:rsidP="00C10CB9">
            <w:pPr>
              <w:wordWrap/>
              <w:spacing w:line="240" w:lineRule="exact"/>
              <w:jc w:val="distribute"/>
            </w:pPr>
            <w:r>
              <w:rPr>
                <w:rFonts w:hint="eastAsia"/>
              </w:rPr>
              <w:t>名称</w:t>
            </w:r>
          </w:p>
        </w:tc>
        <w:tc>
          <w:tcPr>
            <w:tcW w:w="5355" w:type="dxa"/>
            <w:gridSpan w:val="10"/>
            <w:tcBorders>
              <w:bottom w:val="dashed" w:sz="4" w:space="0" w:color="auto"/>
            </w:tcBorders>
            <w:vAlign w:val="center"/>
          </w:tcPr>
          <w:p w:rsidR="00A21EAA" w:rsidRDefault="00A21EAA" w:rsidP="00C10CB9">
            <w:pPr>
              <w:wordWrap/>
              <w:spacing w:line="240" w:lineRule="exact"/>
            </w:pPr>
            <w:r>
              <w:rPr>
                <w:rFonts w:hint="eastAsia"/>
              </w:rPr>
              <w:t xml:space="preserve">　</w:t>
            </w:r>
          </w:p>
        </w:tc>
      </w:tr>
      <w:tr w:rsidR="00A21EAA" w:rsidTr="00C10CB9">
        <w:trPr>
          <w:cantSplit/>
          <w:trHeight w:val="360"/>
        </w:trPr>
        <w:tc>
          <w:tcPr>
            <w:tcW w:w="2415" w:type="dxa"/>
            <w:vMerge/>
          </w:tcPr>
          <w:p w:rsidR="00A21EAA" w:rsidRDefault="00A21EAA" w:rsidP="00C10CB9">
            <w:pPr>
              <w:wordWrap/>
              <w:spacing w:line="240" w:lineRule="exact"/>
            </w:pPr>
          </w:p>
        </w:tc>
        <w:tc>
          <w:tcPr>
            <w:tcW w:w="1680" w:type="dxa"/>
            <w:tcBorders>
              <w:top w:val="dashed" w:sz="4" w:space="0" w:color="auto"/>
              <w:bottom w:val="dashed" w:sz="4" w:space="0" w:color="auto"/>
            </w:tcBorders>
            <w:vAlign w:val="center"/>
          </w:tcPr>
          <w:p w:rsidR="00A21EAA" w:rsidRDefault="00A21EAA" w:rsidP="00C10CB9">
            <w:pPr>
              <w:wordWrap/>
              <w:spacing w:line="240" w:lineRule="exact"/>
              <w:jc w:val="distribute"/>
            </w:pPr>
            <w:r>
              <w:rPr>
                <w:rFonts w:hint="eastAsia"/>
              </w:rPr>
              <w:t>所在地</w:t>
            </w:r>
          </w:p>
        </w:tc>
        <w:tc>
          <w:tcPr>
            <w:tcW w:w="5355" w:type="dxa"/>
            <w:gridSpan w:val="10"/>
            <w:tcBorders>
              <w:top w:val="dashed" w:sz="4" w:space="0" w:color="auto"/>
              <w:bottom w:val="dashed" w:sz="4" w:space="0" w:color="auto"/>
            </w:tcBorders>
            <w:vAlign w:val="center"/>
          </w:tcPr>
          <w:p w:rsidR="00A21EAA" w:rsidRDefault="00A21EAA" w:rsidP="00C10CB9">
            <w:pPr>
              <w:wordWrap/>
              <w:spacing w:line="240" w:lineRule="exact"/>
            </w:pPr>
            <w:r>
              <w:rPr>
                <w:rFonts w:hint="eastAsia"/>
              </w:rPr>
              <w:t xml:space="preserve">　</w:t>
            </w:r>
          </w:p>
        </w:tc>
      </w:tr>
      <w:tr w:rsidR="00A21EAA" w:rsidTr="00C10CB9">
        <w:trPr>
          <w:cantSplit/>
          <w:trHeight w:val="360"/>
        </w:trPr>
        <w:tc>
          <w:tcPr>
            <w:tcW w:w="2415" w:type="dxa"/>
            <w:vMerge/>
          </w:tcPr>
          <w:p w:rsidR="00A21EAA" w:rsidRDefault="00A21EAA" w:rsidP="00C10CB9">
            <w:pPr>
              <w:wordWrap/>
              <w:spacing w:line="240" w:lineRule="exact"/>
            </w:pPr>
          </w:p>
        </w:tc>
        <w:tc>
          <w:tcPr>
            <w:tcW w:w="1680" w:type="dxa"/>
            <w:tcBorders>
              <w:top w:val="dashed" w:sz="4" w:space="0" w:color="auto"/>
            </w:tcBorders>
            <w:vAlign w:val="center"/>
          </w:tcPr>
          <w:p w:rsidR="00A21EAA" w:rsidRDefault="00A21EAA" w:rsidP="00C10CB9">
            <w:pPr>
              <w:wordWrap/>
              <w:spacing w:line="240" w:lineRule="exact"/>
              <w:jc w:val="distribute"/>
            </w:pPr>
            <w:r>
              <w:rPr>
                <w:rFonts w:hint="eastAsia"/>
              </w:rPr>
              <w:t>サービスの種類</w:t>
            </w:r>
          </w:p>
        </w:tc>
        <w:tc>
          <w:tcPr>
            <w:tcW w:w="5355" w:type="dxa"/>
            <w:gridSpan w:val="10"/>
            <w:tcBorders>
              <w:top w:val="dashed" w:sz="4" w:space="0" w:color="auto"/>
            </w:tcBorders>
            <w:vAlign w:val="center"/>
          </w:tcPr>
          <w:p w:rsidR="00A21EAA" w:rsidRDefault="00A21EAA" w:rsidP="00A21EAA">
            <w:pPr>
              <w:pStyle w:val="a3"/>
              <w:numPr>
                <w:ilvl w:val="0"/>
                <w:numId w:val="1"/>
              </w:numPr>
              <w:wordWrap/>
              <w:spacing w:line="240" w:lineRule="exact"/>
              <w:ind w:leftChars="0"/>
            </w:pPr>
            <w:r>
              <w:rPr>
                <w:rFonts w:hint="eastAsia"/>
              </w:rPr>
              <w:t>移動支援　　　　　□　日中一時支援</w:t>
            </w:r>
          </w:p>
        </w:tc>
      </w:tr>
      <w:tr w:rsidR="00A21EAA" w:rsidTr="00C10CB9">
        <w:trPr>
          <w:trHeight w:val="358"/>
        </w:trPr>
        <w:tc>
          <w:tcPr>
            <w:tcW w:w="4095" w:type="dxa"/>
            <w:gridSpan w:val="2"/>
            <w:vAlign w:val="center"/>
          </w:tcPr>
          <w:p w:rsidR="00A21EAA" w:rsidRDefault="00A21EAA" w:rsidP="00C10CB9">
            <w:pPr>
              <w:wordWrap/>
              <w:spacing w:line="240" w:lineRule="exact"/>
              <w:jc w:val="center"/>
            </w:pPr>
            <w:r>
              <w:rPr>
                <w:rFonts w:hint="eastAsia"/>
              </w:rPr>
              <w:t>廃止・休止・再開した年月日</w:t>
            </w:r>
          </w:p>
        </w:tc>
        <w:tc>
          <w:tcPr>
            <w:tcW w:w="5355" w:type="dxa"/>
            <w:gridSpan w:val="10"/>
            <w:vAlign w:val="center"/>
          </w:tcPr>
          <w:p w:rsidR="00A21EAA" w:rsidRDefault="00A21EAA" w:rsidP="00C10CB9">
            <w:pPr>
              <w:wordWrap/>
              <w:spacing w:line="240" w:lineRule="exact"/>
              <w:jc w:val="center"/>
            </w:pPr>
            <w:r>
              <w:rPr>
                <w:rFonts w:hint="eastAsia"/>
              </w:rPr>
              <w:t>年　　月　　日</w:t>
            </w:r>
          </w:p>
        </w:tc>
      </w:tr>
      <w:tr w:rsidR="00A21EAA" w:rsidTr="00C10CB9">
        <w:trPr>
          <w:cantSplit/>
          <w:trHeight w:val="2496"/>
        </w:trPr>
        <w:tc>
          <w:tcPr>
            <w:tcW w:w="4095" w:type="dxa"/>
            <w:gridSpan w:val="2"/>
            <w:vAlign w:val="center"/>
          </w:tcPr>
          <w:p w:rsidR="00A21EAA" w:rsidRDefault="00A21EAA" w:rsidP="00C10CB9">
            <w:pPr>
              <w:wordWrap/>
              <w:spacing w:line="240" w:lineRule="exact"/>
              <w:jc w:val="center"/>
            </w:pPr>
            <w:r>
              <w:rPr>
                <w:rFonts w:hint="eastAsia"/>
              </w:rPr>
              <w:t>廃止・休止した理由</w:t>
            </w:r>
          </w:p>
        </w:tc>
        <w:tc>
          <w:tcPr>
            <w:tcW w:w="5355" w:type="dxa"/>
            <w:gridSpan w:val="10"/>
            <w:tcBorders>
              <w:bottom w:val="single" w:sz="4" w:space="0" w:color="auto"/>
            </w:tcBorders>
          </w:tcPr>
          <w:p w:rsidR="00A21EAA" w:rsidRDefault="00A21EAA" w:rsidP="00C10CB9">
            <w:pPr>
              <w:wordWrap/>
              <w:spacing w:line="240" w:lineRule="exact"/>
            </w:pPr>
            <w:r>
              <w:rPr>
                <w:rFonts w:hint="eastAsia"/>
              </w:rPr>
              <w:t xml:space="preserve">　</w:t>
            </w:r>
          </w:p>
        </w:tc>
      </w:tr>
      <w:tr w:rsidR="00A21EAA" w:rsidTr="00C10CB9">
        <w:trPr>
          <w:trHeight w:val="2636"/>
        </w:trPr>
        <w:tc>
          <w:tcPr>
            <w:tcW w:w="4095" w:type="dxa"/>
            <w:gridSpan w:val="2"/>
            <w:vAlign w:val="center"/>
          </w:tcPr>
          <w:p w:rsidR="00A21EAA" w:rsidRDefault="008E7AE3" w:rsidP="00C10CB9">
            <w:pPr>
              <w:wordWrap/>
              <w:spacing w:line="240" w:lineRule="exact"/>
            </w:pPr>
            <w:r>
              <w:rPr>
                <w:rFonts w:hint="eastAsia"/>
              </w:rPr>
              <w:t>現に当該障がい</w:t>
            </w:r>
            <w:r w:rsidR="00A21EAA">
              <w:rPr>
                <w:rFonts w:hint="eastAsia"/>
              </w:rPr>
              <w:t>者地域生活支援事業を利用していた者に対する措置（廃止・休止した場合のみ）</w:t>
            </w:r>
          </w:p>
        </w:tc>
        <w:tc>
          <w:tcPr>
            <w:tcW w:w="5355" w:type="dxa"/>
            <w:gridSpan w:val="10"/>
          </w:tcPr>
          <w:p w:rsidR="00A21EAA" w:rsidRDefault="00A21EAA" w:rsidP="00C10CB9">
            <w:pPr>
              <w:wordWrap/>
              <w:spacing w:line="240" w:lineRule="exact"/>
            </w:pPr>
            <w:r>
              <w:rPr>
                <w:rFonts w:hint="eastAsia"/>
              </w:rPr>
              <w:t xml:space="preserve">　</w:t>
            </w:r>
          </w:p>
        </w:tc>
      </w:tr>
      <w:tr w:rsidR="00A21EAA" w:rsidTr="00C10CB9">
        <w:trPr>
          <w:trHeight w:val="358"/>
        </w:trPr>
        <w:tc>
          <w:tcPr>
            <w:tcW w:w="4095" w:type="dxa"/>
            <w:gridSpan w:val="2"/>
            <w:vAlign w:val="center"/>
          </w:tcPr>
          <w:p w:rsidR="00A21EAA" w:rsidRDefault="00A21EAA" w:rsidP="00C10CB9">
            <w:pPr>
              <w:wordWrap/>
              <w:spacing w:line="240" w:lineRule="exact"/>
              <w:jc w:val="center"/>
            </w:pPr>
            <w:r>
              <w:rPr>
                <w:rFonts w:hint="eastAsia"/>
                <w:spacing w:val="64"/>
              </w:rPr>
              <w:t>休止予定期</w:t>
            </w:r>
            <w:r>
              <w:rPr>
                <w:rFonts w:hint="eastAsia"/>
              </w:rPr>
              <w:t>間</w:t>
            </w:r>
          </w:p>
        </w:tc>
        <w:tc>
          <w:tcPr>
            <w:tcW w:w="5355" w:type="dxa"/>
            <w:gridSpan w:val="10"/>
            <w:vAlign w:val="center"/>
          </w:tcPr>
          <w:p w:rsidR="00A21EAA" w:rsidRDefault="00A21EAA" w:rsidP="00C10CB9">
            <w:pPr>
              <w:wordWrap/>
              <w:spacing w:line="240" w:lineRule="exact"/>
              <w:jc w:val="center"/>
            </w:pPr>
            <w:r>
              <w:rPr>
                <w:rFonts w:hint="eastAsia"/>
              </w:rPr>
              <w:t>年　　月　　日～　　年　　月　　日</w:t>
            </w:r>
          </w:p>
        </w:tc>
      </w:tr>
    </w:tbl>
    <w:p w:rsidR="00A21EAA" w:rsidRDefault="00A21EAA" w:rsidP="00A21EAA">
      <w:pPr>
        <w:wordWrap/>
        <w:spacing w:line="240" w:lineRule="exact"/>
        <w:ind w:left="525" w:hanging="525"/>
      </w:pPr>
      <w:r>
        <w:rPr>
          <w:rFonts w:hint="eastAsia"/>
        </w:rPr>
        <w:t xml:space="preserve">　注１　事業の再開に係る届出にあっては，当該事業に係る従業者の勤務の体制又は形態が休止前と異なる場合には，勤務体制・形態一覧表を添付してください。</w:t>
      </w:r>
    </w:p>
    <w:p w:rsidR="009813B8" w:rsidRDefault="00A21EAA" w:rsidP="00A21EAA">
      <w:pPr>
        <w:wordWrap/>
        <w:spacing w:line="240" w:lineRule="exact"/>
        <w:ind w:left="525" w:hanging="525"/>
      </w:pPr>
      <w:r>
        <w:rPr>
          <w:rFonts w:hint="eastAsia"/>
        </w:rPr>
        <w:t xml:space="preserve">　　２　</w:t>
      </w:r>
      <w:r w:rsidR="009813B8">
        <w:rPr>
          <w:rFonts w:hint="eastAsia"/>
        </w:rPr>
        <w:t>廃止・休止の場合、</w:t>
      </w:r>
      <w:r>
        <w:rPr>
          <w:rFonts w:hint="eastAsia"/>
        </w:rPr>
        <w:t>廃止・休止する日の１か月前</w:t>
      </w:r>
      <w:r w:rsidR="009813B8">
        <w:rPr>
          <w:rFonts w:hint="eastAsia"/>
        </w:rPr>
        <w:t>までに届け出てください。</w:t>
      </w:r>
    </w:p>
    <w:p w:rsidR="00A21EAA" w:rsidRDefault="009813B8" w:rsidP="009813B8">
      <w:pPr>
        <w:wordWrap/>
        <w:spacing w:line="240" w:lineRule="exact"/>
        <w:ind w:leftChars="100" w:left="210" w:firstLineChars="100" w:firstLine="210"/>
      </w:pPr>
      <w:r>
        <w:rPr>
          <w:rFonts w:hint="eastAsia"/>
        </w:rPr>
        <w:t>３　再開の場合、</w:t>
      </w:r>
      <w:r w:rsidR="00A21EAA">
        <w:rPr>
          <w:rFonts w:hint="eastAsia"/>
        </w:rPr>
        <w:t>再開の日から１０日以内に届け出てください。</w:t>
      </w:r>
    </w:p>
    <w:p w:rsidR="00134946" w:rsidRPr="00A21EAA" w:rsidRDefault="00134946"/>
    <w:sectPr w:rsidR="00134946" w:rsidRPr="00A21EAA" w:rsidSect="00A21EAA">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E3" w:rsidRDefault="008E7AE3" w:rsidP="008E7AE3">
      <w:r>
        <w:separator/>
      </w:r>
    </w:p>
  </w:endnote>
  <w:endnote w:type="continuationSeparator" w:id="0">
    <w:p w:rsidR="008E7AE3" w:rsidRDefault="008E7AE3" w:rsidP="008E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E3" w:rsidRDefault="008E7AE3" w:rsidP="008E7AE3">
      <w:r>
        <w:separator/>
      </w:r>
    </w:p>
  </w:footnote>
  <w:footnote w:type="continuationSeparator" w:id="0">
    <w:p w:rsidR="008E7AE3" w:rsidRDefault="008E7AE3" w:rsidP="008E7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825A9"/>
    <w:multiLevelType w:val="hybridMultilevel"/>
    <w:tmpl w:val="78027708"/>
    <w:lvl w:ilvl="0" w:tplc="CE5E94A2">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AA"/>
    <w:rsid w:val="00134946"/>
    <w:rsid w:val="00392715"/>
    <w:rsid w:val="008E7AE3"/>
    <w:rsid w:val="009813B8"/>
    <w:rsid w:val="00A21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9FB8F3C-0BDE-4D7C-A2A5-7C1158AF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AA"/>
    <w:pPr>
      <w:widowControl w:val="0"/>
      <w:wordWrap w:val="0"/>
      <w:overflowPunct w:val="0"/>
      <w:autoSpaceDE w:val="0"/>
      <w:autoSpaceDN w:val="0"/>
      <w:jc w:val="both"/>
    </w:pPr>
    <w:rPr>
      <w:rFonts w:ascii="ＭＳ 明朝" w:eastAsia="ＭＳ 明朝" w:hAnsi="Century" w:cs="Times New Roman"/>
      <w:snapToGrid w:val="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EAA"/>
    <w:pPr>
      <w:ind w:leftChars="400" w:left="840"/>
    </w:pPr>
  </w:style>
  <w:style w:type="paragraph" w:styleId="a4">
    <w:name w:val="header"/>
    <w:basedOn w:val="a"/>
    <w:link w:val="a5"/>
    <w:uiPriority w:val="99"/>
    <w:unhideWhenUsed/>
    <w:rsid w:val="008E7AE3"/>
    <w:pPr>
      <w:tabs>
        <w:tab w:val="center" w:pos="4252"/>
        <w:tab w:val="right" w:pos="8504"/>
      </w:tabs>
      <w:snapToGrid w:val="0"/>
    </w:pPr>
  </w:style>
  <w:style w:type="character" w:customStyle="1" w:styleId="a5">
    <w:name w:val="ヘッダー (文字)"/>
    <w:basedOn w:val="a0"/>
    <w:link w:val="a4"/>
    <w:uiPriority w:val="99"/>
    <w:rsid w:val="008E7AE3"/>
    <w:rPr>
      <w:rFonts w:ascii="ＭＳ 明朝" w:eastAsia="ＭＳ 明朝" w:hAnsi="Century" w:cs="Times New Roman"/>
      <w:snapToGrid w:val="0"/>
      <w:kern w:val="0"/>
      <w:szCs w:val="21"/>
    </w:rPr>
  </w:style>
  <w:style w:type="paragraph" w:styleId="a6">
    <w:name w:val="footer"/>
    <w:basedOn w:val="a"/>
    <w:link w:val="a7"/>
    <w:uiPriority w:val="99"/>
    <w:unhideWhenUsed/>
    <w:rsid w:val="008E7AE3"/>
    <w:pPr>
      <w:tabs>
        <w:tab w:val="center" w:pos="4252"/>
        <w:tab w:val="right" w:pos="8504"/>
      </w:tabs>
      <w:snapToGrid w:val="0"/>
    </w:pPr>
  </w:style>
  <w:style w:type="character" w:customStyle="1" w:styleId="a7">
    <w:name w:val="フッター (文字)"/>
    <w:basedOn w:val="a0"/>
    <w:link w:val="a6"/>
    <w:uiPriority w:val="99"/>
    <w:rsid w:val="008E7AE3"/>
    <w:rPr>
      <w:rFonts w:ascii="ＭＳ 明朝" w:eastAsia="ＭＳ 明朝" w:hAnsi="Century" w:cs="Times New Roman"/>
      <w:snapToGrid w:val="0"/>
      <w:kern w:val="0"/>
      <w:szCs w:val="21"/>
    </w:rPr>
  </w:style>
  <w:style w:type="paragraph" w:styleId="a8">
    <w:name w:val="Balloon Text"/>
    <w:basedOn w:val="a"/>
    <w:link w:val="a9"/>
    <w:uiPriority w:val="99"/>
    <w:semiHidden/>
    <w:unhideWhenUsed/>
    <w:rsid w:val="008E7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AE3"/>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新潟市</cp:lastModifiedBy>
  <cp:revision>4</cp:revision>
  <cp:lastPrinted>2024-01-09T04:58:00Z</cp:lastPrinted>
  <dcterms:created xsi:type="dcterms:W3CDTF">2023-11-14T02:30:00Z</dcterms:created>
  <dcterms:modified xsi:type="dcterms:W3CDTF">2024-03-28T06:14:00Z</dcterms:modified>
</cp:coreProperties>
</file>