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4A2F1A">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70474D" w:rsidP="0070474D">
            <w:pPr>
              <w:jc w:val="center"/>
              <w:rPr>
                <w:sz w:val="22"/>
                <w:szCs w:val="22"/>
              </w:rPr>
            </w:pPr>
            <w:r>
              <w:rPr>
                <w:rFonts w:hint="eastAsia"/>
                <w:sz w:val="22"/>
                <w:szCs w:val="22"/>
              </w:rPr>
              <w:t>新潟市城山運動公園体育施設等</w:t>
            </w:r>
            <w:bookmarkStart w:id="0" w:name="_GoBack"/>
            <w:bookmarkEnd w:id="0"/>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4A2F1A"/>
    <w:rsid w:val="00661465"/>
    <w:rsid w:val="006808FE"/>
    <w:rsid w:val="0070474D"/>
    <w:rsid w:val="00906671"/>
    <w:rsid w:val="00957975"/>
    <w:rsid w:val="00A71127"/>
    <w:rsid w:val="00DB0D75"/>
    <w:rsid w:val="00E6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79E96"/>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武政　大輝</cp:lastModifiedBy>
  <cp:revision>9</cp:revision>
  <dcterms:created xsi:type="dcterms:W3CDTF">2018-07-19T05:27:00Z</dcterms:created>
  <dcterms:modified xsi:type="dcterms:W3CDTF">2024-07-23T02:29:00Z</dcterms:modified>
</cp:coreProperties>
</file>